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02D4" w14:textId="77777777" w:rsidR="00083DD1" w:rsidRPr="00083DD1" w:rsidRDefault="00083DD1" w:rsidP="00083DD1">
      <w:pPr>
        <w:pStyle w:val="NoSpacing"/>
        <w:jc w:val="center"/>
        <w:rPr>
          <w:b/>
          <w:bCs/>
        </w:rPr>
      </w:pPr>
      <w:r w:rsidRPr="00083DD1">
        <w:rPr>
          <w:b/>
          <w:bCs/>
        </w:rPr>
        <w:t>Colorado Crisis Standards of Care</w:t>
      </w:r>
    </w:p>
    <w:p w14:paraId="7FCE6058" w14:textId="77777777" w:rsidR="00083DD1" w:rsidRPr="00083DD1" w:rsidRDefault="00083DD1" w:rsidP="00083DD1">
      <w:pPr>
        <w:pStyle w:val="NoSpacing"/>
        <w:jc w:val="center"/>
        <w:rPr>
          <w:b/>
          <w:bCs/>
        </w:rPr>
      </w:pPr>
      <w:r w:rsidRPr="00083DD1">
        <w:rPr>
          <w:b/>
          <w:bCs/>
        </w:rPr>
        <w:t>Palliative Care and Hospice Workgroup</w:t>
      </w:r>
    </w:p>
    <w:p w14:paraId="2B530E4D" w14:textId="77777777" w:rsidR="00083DD1" w:rsidRPr="00083DD1" w:rsidRDefault="00083DD1" w:rsidP="00083DD1">
      <w:pPr>
        <w:pStyle w:val="NoSpacing"/>
        <w:jc w:val="center"/>
        <w:rPr>
          <w:b/>
          <w:bCs/>
        </w:rPr>
      </w:pPr>
      <w:r w:rsidRPr="00083DD1">
        <w:rPr>
          <w:b/>
          <w:bCs/>
        </w:rPr>
        <w:t>Hospice Leadership Meeting</w:t>
      </w:r>
    </w:p>
    <w:p w14:paraId="2C585D0A" w14:textId="0693B6B5" w:rsidR="00083DD1" w:rsidRPr="00083DD1" w:rsidRDefault="00083DD1" w:rsidP="00083DD1">
      <w:pPr>
        <w:pStyle w:val="NoSpacing"/>
        <w:jc w:val="center"/>
        <w:rPr>
          <w:b/>
          <w:bCs/>
        </w:rPr>
      </w:pPr>
      <w:r w:rsidRPr="00083DD1">
        <w:rPr>
          <w:b/>
          <w:bCs/>
        </w:rPr>
        <w:t xml:space="preserve">Draft Agenda </w:t>
      </w:r>
      <w:r w:rsidR="00105087">
        <w:rPr>
          <w:b/>
          <w:bCs/>
        </w:rPr>
        <w:t>7</w:t>
      </w:r>
      <w:r w:rsidRPr="00083DD1">
        <w:rPr>
          <w:b/>
          <w:bCs/>
        </w:rPr>
        <w:t>/</w:t>
      </w:r>
      <w:r w:rsidR="00A45DC1">
        <w:rPr>
          <w:b/>
          <w:bCs/>
        </w:rPr>
        <w:t>2</w:t>
      </w:r>
      <w:r w:rsidR="00105087">
        <w:rPr>
          <w:b/>
          <w:bCs/>
        </w:rPr>
        <w:t>2</w:t>
      </w:r>
      <w:r w:rsidRPr="00083DD1">
        <w:rPr>
          <w:b/>
          <w:bCs/>
        </w:rPr>
        <w:t>/21</w:t>
      </w:r>
    </w:p>
    <w:p w14:paraId="54F623E5" w14:textId="65EBF6F0" w:rsidR="00083DD1" w:rsidRPr="00083DD1" w:rsidRDefault="00083DD1" w:rsidP="00083DD1">
      <w:pPr>
        <w:pStyle w:val="NoSpacing"/>
        <w:jc w:val="center"/>
        <w:rPr>
          <w:b/>
          <w:bCs/>
        </w:rPr>
      </w:pPr>
      <w:r w:rsidRPr="00083DD1">
        <w:rPr>
          <w:b/>
          <w:bCs/>
        </w:rPr>
        <w:t xml:space="preserve">v. </w:t>
      </w:r>
      <w:r w:rsidR="003F347B">
        <w:rPr>
          <w:b/>
          <w:bCs/>
        </w:rPr>
        <w:t>6</w:t>
      </w:r>
      <w:r w:rsidRPr="00083DD1">
        <w:rPr>
          <w:b/>
          <w:bCs/>
        </w:rPr>
        <w:t>/</w:t>
      </w:r>
      <w:r w:rsidR="000A3599">
        <w:rPr>
          <w:b/>
          <w:bCs/>
        </w:rPr>
        <w:t>2</w:t>
      </w:r>
      <w:r w:rsidR="00105087">
        <w:rPr>
          <w:b/>
          <w:bCs/>
        </w:rPr>
        <w:t>7</w:t>
      </w:r>
      <w:r w:rsidRPr="00083DD1">
        <w:rPr>
          <w:b/>
          <w:bCs/>
        </w:rPr>
        <w:t>/21</w:t>
      </w:r>
    </w:p>
    <w:p w14:paraId="01CBEB2D" w14:textId="77777777" w:rsidR="00083DD1" w:rsidRDefault="00083DD1" w:rsidP="00083DD1">
      <w:pPr>
        <w:pStyle w:val="NoSpacing"/>
      </w:pPr>
    </w:p>
    <w:p w14:paraId="0709CECE" w14:textId="77777777" w:rsidR="00083DD1" w:rsidRDefault="00083DD1" w:rsidP="00083DD1">
      <w:pPr>
        <w:pStyle w:val="NoSpacing"/>
      </w:pPr>
    </w:p>
    <w:p w14:paraId="1E4F63D2" w14:textId="2F51E949" w:rsidR="00083DD1" w:rsidRDefault="00083DD1" w:rsidP="00083DD1">
      <w:pPr>
        <w:pStyle w:val="NoSpacing"/>
        <w:numPr>
          <w:ilvl w:val="0"/>
          <w:numId w:val="5"/>
        </w:numPr>
      </w:pPr>
      <w:bookmarkStart w:id="0" w:name="_Hlk75851423"/>
      <w:r>
        <w:t xml:space="preserve">The next Hospice Leadership Meeting is scheduled for Thurs </w:t>
      </w:r>
      <w:r w:rsidR="00105087">
        <w:t>7</w:t>
      </w:r>
      <w:r>
        <w:t>/</w:t>
      </w:r>
      <w:r w:rsidR="00A45DC1">
        <w:t>2</w:t>
      </w:r>
      <w:r w:rsidR="00105087">
        <w:t>2</w:t>
      </w:r>
      <w:r>
        <w:t xml:space="preserve">/21 @ 10:00-11:00 AM using </w:t>
      </w:r>
      <w:hyperlink r:id="rId5" w:history="1">
        <w:r w:rsidRPr="0036755B">
          <w:rPr>
            <w:rStyle w:val="Hyperlink"/>
          </w:rPr>
          <w:t>https://us02web.zoom.us/j/7430085211</w:t>
        </w:r>
      </w:hyperlink>
      <w:r>
        <w:t xml:space="preserve"> - regularly scheduled </w:t>
      </w:r>
      <w:r w:rsidR="00A45DC1">
        <w:t>monthly</w:t>
      </w:r>
      <w:r>
        <w:t>.</w:t>
      </w:r>
    </w:p>
    <w:p w14:paraId="66B5357C" w14:textId="1FF11CA3" w:rsidR="00083DD1" w:rsidRDefault="00083DD1" w:rsidP="00083DD1">
      <w:pPr>
        <w:pStyle w:val="NoSpacing"/>
        <w:numPr>
          <w:ilvl w:val="0"/>
          <w:numId w:val="5"/>
        </w:numPr>
      </w:pPr>
      <w:r>
        <w:t xml:space="preserve">All meeting materials and attachments </w:t>
      </w:r>
      <w:hyperlink r:id="rId6" w:history="1">
        <w:r w:rsidRPr="00FE0149">
          <w:rPr>
            <w:rStyle w:val="Hyperlink"/>
          </w:rPr>
          <w:t>here</w:t>
        </w:r>
      </w:hyperlink>
      <w:r>
        <w:t>.</w:t>
      </w:r>
    </w:p>
    <w:bookmarkEnd w:id="0"/>
    <w:p w14:paraId="50D1CE91" w14:textId="77777777" w:rsidR="00083DD1" w:rsidRDefault="00083DD1" w:rsidP="00083DD1">
      <w:pPr>
        <w:pStyle w:val="NoSpacing"/>
      </w:pPr>
    </w:p>
    <w:p w14:paraId="1BEE8438" w14:textId="77777777" w:rsidR="00083DD1" w:rsidRDefault="00083DD1" w:rsidP="00083DD1">
      <w:pPr>
        <w:pStyle w:val="NoSpacing"/>
      </w:pPr>
    </w:p>
    <w:p w14:paraId="4C3B73F6" w14:textId="77777777" w:rsidR="007B4BBD" w:rsidRDefault="007B4BBD" w:rsidP="007B4BBD">
      <w:pPr>
        <w:pStyle w:val="NoSpacing"/>
        <w:rPr>
          <w:b/>
          <w:bCs/>
        </w:rPr>
      </w:pPr>
      <w:r>
        <w:rPr>
          <w:b/>
          <w:bCs/>
        </w:rPr>
        <w:t>Agenda:</w:t>
      </w:r>
    </w:p>
    <w:p w14:paraId="1FDC8900" w14:textId="77777777" w:rsidR="007B4BBD" w:rsidRDefault="007B4BBD" w:rsidP="007B4BBD">
      <w:pPr>
        <w:pStyle w:val="NoSpacing"/>
        <w:numPr>
          <w:ilvl w:val="0"/>
          <w:numId w:val="10"/>
        </w:numPr>
        <w:rPr>
          <w:lang w:val="fr-FR"/>
        </w:rPr>
      </w:pPr>
      <w:r>
        <w:rPr>
          <w:lang w:val="fr-FR"/>
        </w:rPr>
        <w:t xml:space="preserve">Open discussion – current concerns? </w:t>
      </w:r>
      <w:hyperlink r:id="rId7" w:history="1">
        <w:r>
          <w:rPr>
            <w:rStyle w:val="Hyperlink"/>
            <w:lang w:val="fr-FR"/>
          </w:rPr>
          <w:t>Michelle Quinn</w:t>
        </w:r>
      </w:hyperlink>
    </w:p>
    <w:p w14:paraId="6A80764D" w14:textId="77777777" w:rsidR="007B4BBD" w:rsidRDefault="007B4BBD" w:rsidP="007B4BBD">
      <w:pPr>
        <w:pStyle w:val="NoSpacing"/>
        <w:numPr>
          <w:ilvl w:val="1"/>
          <w:numId w:val="10"/>
        </w:numPr>
      </w:pPr>
      <w:r>
        <w:t>Discussion of providing hospice in facilities, visitation, challenges.</w:t>
      </w:r>
    </w:p>
    <w:p w14:paraId="5D4755BE" w14:textId="77777777" w:rsidR="007B4BBD" w:rsidRDefault="007B4BBD" w:rsidP="007B4BBD">
      <w:pPr>
        <w:pStyle w:val="NoSpacing"/>
        <w:numPr>
          <w:ilvl w:val="1"/>
          <w:numId w:val="10"/>
        </w:numPr>
      </w:pPr>
      <w:r>
        <w:t>Hospices are seeing an increase in highly acute patients on admission – perhaps related to delayed healthcare through COVID and later referrals to hospice.</w:t>
      </w:r>
    </w:p>
    <w:p w14:paraId="14B137D6" w14:textId="77777777" w:rsidR="007B4BBD" w:rsidRDefault="007B4BBD" w:rsidP="007B4BBD">
      <w:pPr>
        <w:pStyle w:val="NoSpacing"/>
        <w:numPr>
          <w:ilvl w:val="2"/>
          <w:numId w:val="10"/>
        </w:numPr>
      </w:pPr>
      <w:r>
        <w:t>Knowing this continues to occur, is there a way to strategically plan staffing for this?</w:t>
      </w:r>
    </w:p>
    <w:p w14:paraId="6DB7D01A" w14:textId="77777777" w:rsidR="007B4BBD" w:rsidRDefault="007B4BBD" w:rsidP="007B4BBD">
      <w:pPr>
        <w:pStyle w:val="NoSpacing"/>
        <w:numPr>
          <w:ilvl w:val="2"/>
          <w:numId w:val="10"/>
        </w:numPr>
      </w:pPr>
      <w:r>
        <w:t>We discussed this on the 6/8 CHER call. A question was asked if there are particular diagnoses for these higher acuity patients?</w:t>
      </w:r>
    </w:p>
    <w:p w14:paraId="3FB75A99" w14:textId="77777777" w:rsidR="007B4BBD" w:rsidRDefault="007B4BBD" w:rsidP="007B4BBD">
      <w:pPr>
        <w:pStyle w:val="NoSpacing"/>
        <w:numPr>
          <w:ilvl w:val="1"/>
          <w:numId w:val="10"/>
        </w:numPr>
      </w:pPr>
      <w:r>
        <w:t>Discussion of challenges associated with hospice patients seeking COVID vaccinations, particularly bedbound patients.</w:t>
      </w:r>
    </w:p>
    <w:p w14:paraId="449B63D5" w14:textId="77777777" w:rsidR="007B4BBD" w:rsidRDefault="007B4BBD" w:rsidP="007B4BBD">
      <w:pPr>
        <w:pStyle w:val="NoSpacing"/>
        <w:numPr>
          <w:ilvl w:val="1"/>
          <w:numId w:val="10"/>
        </w:numPr>
      </w:pPr>
      <w:r>
        <w:t>Discussion of reintegrating hospice volunteers.</w:t>
      </w:r>
    </w:p>
    <w:p w14:paraId="1851BB79" w14:textId="77777777" w:rsidR="007B4BBD" w:rsidRDefault="007B4BBD" w:rsidP="007B4BBD">
      <w:pPr>
        <w:pStyle w:val="NoSpacing"/>
        <w:numPr>
          <w:ilvl w:val="1"/>
          <w:numId w:val="10"/>
        </w:numPr>
      </w:pPr>
      <w:r>
        <w:t xml:space="preserve">Discussion of hospice staff sharing – CNAs, etc. </w:t>
      </w:r>
    </w:p>
    <w:p w14:paraId="1291C350" w14:textId="77777777" w:rsidR="007B4BBD" w:rsidRDefault="007B4BBD" w:rsidP="007B4BBD">
      <w:pPr>
        <w:pStyle w:val="NoSpacing"/>
        <w:numPr>
          <w:ilvl w:val="1"/>
          <w:numId w:val="10"/>
        </w:numPr>
      </w:pPr>
      <w:r>
        <w:t>COVID – county control, testing, vaccinations, etc.? Summer impact? Western Slope?</w:t>
      </w:r>
    </w:p>
    <w:p w14:paraId="7CFE89EF" w14:textId="77777777" w:rsidR="007B4BBD" w:rsidRDefault="007B4BBD" w:rsidP="007B4BBD">
      <w:pPr>
        <w:pStyle w:val="NoSpacing"/>
        <w:numPr>
          <w:ilvl w:val="0"/>
          <w:numId w:val="10"/>
        </w:numPr>
      </w:pPr>
      <w:r>
        <w:t xml:space="preserve">CHER updates, </w:t>
      </w:r>
      <w:hyperlink r:id="rId8" w:history="1">
        <w:r>
          <w:rPr>
            <w:rStyle w:val="Hyperlink"/>
          </w:rPr>
          <w:t>Jean Abbott, MD MH</w:t>
        </w:r>
      </w:hyperlink>
    </w:p>
    <w:p w14:paraId="4BFE86AA" w14:textId="77777777" w:rsidR="007B4BBD" w:rsidRDefault="007B4BBD" w:rsidP="007B4BBD">
      <w:pPr>
        <w:pStyle w:val="NoSpacing"/>
        <w:numPr>
          <w:ilvl w:val="0"/>
          <w:numId w:val="10"/>
        </w:numPr>
      </w:pPr>
      <w:r>
        <w:t xml:space="preserve">CDPHE updates, </w:t>
      </w:r>
      <w:hyperlink r:id="rId9" w:history="1">
        <w:r>
          <w:rPr>
            <w:rStyle w:val="Hyperlink"/>
          </w:rPr>
          <w:t>Jenn Klus, MPH</w:t>
        </w:r>
      </w:hyperlink>
    </w:p>
    <w:p w14:paraId="7E8116DF" w14:textId="77777777" w:rsidR="007B4BBD" w:rsidRDefault="007B4BBD" w:rsidP="007B4BBD">
      <w:pPr>
        <w:pStyle w:val="NoSpacing"/>
        <w:numPr>
          <w:ilvl w:val="0"/>
          <w:numId w:val="10"/>
        </w:numPr>
      </w:pPr>
      <w:r>
        <w:t xml:space="preserve">Moral Distress, </w:t>
      </w:r>
      <w:hyperlink r:id="rId10" w:history="1">
        <w:r>
          <w:rPr>
            <w:rStyle w:val="Hyperlink"/>
          </w:rPr>
          <w:t>Jenn Flaum, LCSW MBA</w:t>
        </w:r>
      </w:hyperlink>
    </w:p>
    <w:p w14:paraId="39577787" w14:textId="77777777" w:rsidR="007B4BBD" w:rsidRDefault="007B4BBD" w:rsidP="007B4BBD">
      <w:pPr>
        <w:pStyle w:val="NoSpacing"/>
        <w:numPr>
          <w:ilvl w:val="0"/>
          <w:numId w:val="10"/>
        </w:numPr>
      </w:pPr>
      <w:r>
        <w:t xml:space="preserve">Facility Visitation Paper, </w:t>
      </w:r>
      <w:hyperlink r:id="rId11" w:history="1">
        <w:r>
          <w:rPr>
            <w:rStyle w:val="Hyperlink"/>
          </w:rPr>
          <w:t>Kim Mooney, CT</w:t>
        </w:r>
      </w:hyperlink>
      <w:r>
        <w:t>, 720-434-5942</w:t>
      </w:r>
    </w:p>
    <w:p w14:paraId="6B913C19" w14:textId="77777777" w:rsidR="007B4BBD" w:rsidRDefault="007B4BBD" w:rsidP="007B4BBD">
      <w:pPr>
        <w:pStyle w:val="NoSpacing"/>
        <w:numPr>
          <w:ilvl w:val="0"/>
          <w:numId w:val="10"/>
        </w:numPr>
      </w:pPr>
      <w:r>
        <w:t xml:space="preserve">CDPHE Data 6/23/21, </w:t>
      </w:r>
      <w:hyperlink r:id="rId12" w:history="1">
        <w:r>
          <w:rPr>
            <w:rStyle w:val="Hyperlink"/>
          </w:rPr>
          <w:t>Cordt Kassner, PhD</w:t>
        </w:r>
      </w:hyperlink>
    </w:p>
    <w:p w14:paraId="3DBB84EA" w14:textId="77777777" w:rsidR="007B4BBD" w:rsidRDefault="007B4BBD" w:rsidP="007B4BBD">
      <w:pPr>
        <w:pStyle w:val="NoSpacing"/>
        <w:numPr>
          <w:ilvl w:val="1"/>
          <w:numId w:val="10"/>
        </w:numPr>
      </w:pPr>
      <w:r>
        <w:t>Case Summary: 303 Cases reported today; 52 new hospital admits; 2.20% state positivity rate; 6956 deaths due to COVID-19.</w:t>
      </w:r>
    </w:p>
    <w:p w14:paraId="5DE6EC55" w14:textId="1F1BD4E1" w:rsidR="007B4BBD" w:rsidRDefault="007B4BBD" w:rsidP="007B4BBD">
      <w:pPr>
        <w:pStyle w:val="NoSpacing"/>
        <w:numPr>
          <w:ilvl w:val="1"/>
          <w:numId w:val="10"/>
        </w:numPr>
      </w:pPr>
      <w:r>
        <w:t xml:space="preserve">Hospice Outbreaks: </w:t>
      </w:r>
      <w:r w:rsidR="00E032A2">
        <w:t>0</w:t>
      </w:r>
      <w:r>
        <w:t xml:space="preserve"> active hospice outbreaks; </w:t>
      </w:r>
      <w:r w:rsidR="00E032A2">
        <w:t>11</w:t>
      </w:r>
      <w:r>
        <w:t xml:space="preserve"> resolved cases.</w:t>
      </w:r>
    </w:p>
    <w:p w14:paraId="7F056539" w14:textId="77777777" w:rsidR="007B4BBD" w:rsidRDefault="007B4BBD" w:rsidP="007B4BBD">
      <w:pPr>
        <w:pStyle w:val="NoSpacing"/>
        <w:numPr>
          <w:ilvl w:val="1"/>
          <w:numId w:val="10"/>
        </w:numPr>
      </w:pPr>
      <w:r>
        <w:t>COVID-19 Vaccine Distribution Plan: Colorado is in Phase 2 (General public 16+).</w:t>
      </w:r>
    </w:p>
    <w:p w14:paraId="0D092E93" w14:textId="77777777" w:rsidR="007B4BBD" w:rsidRDefault="007B4BBD" w:rsidP="007B4BBD">
      <w:pPr>
        <w:pStyle w:val="NoSpacing"/>
        <w:numPr>
          <w:ilvl w:val="1"/>
          <w:numId w:val="10"/>
        </w:numPr>
      </w:pPr>
      <w:r>
        <w:t>Immunized: 3.2M first doses; 2.9M fully vaccinated (55% of population; 76% of adults with at least one dose).</w:t>
      </w:r>
    </w:p>
    <w:p w14:paraId="344C826A" w14:textId="77777777" w:rsidR="007B4BBD" w:rsidRDefault="007B4BBD" w:rsidP="007B4BBD">
      <w:pPr>
        <w:pStyle w:val="NoSpacing"/>
      </w:pPr>
    </w:p>
    <w:p w14:paraId="7633DB25" w14:textId="77777777" w:rsidR="007B4BBD" w:rsidRDefault="007B4BBD" w:rsidP="007B4BBD">
      <w:pPr>
        <w:pStyle w:val="NoSpacing"/>
      </w:pPr>
    </w:p>
    <w:p w14:paraId="3E6B14F3" w14:textId="77777777" w:rsidR="007B4BBD" w:rsidRDefault="007B4BBD" w:rsidP="007B4BBD">
      <w:pPr>
        <w:pStyle w:val="NoSpacing"/>
      </w:pPr>
      <w:r>
        <w:t>Articles for Discussion / Assistance:</w:t>
      </w:r>
    </w:p>
    <w:p w14:paraId="577FC63D" w14:textId="77777777" w:rsidR="007B4BBD" w:rsidRDefault="007B4BBD" w:rsidP="007B4BBD">
      <w:pPr>
        <w:pStyle w:val="NoSpacing"/>
      </w:pPr>
    </w:p>
    <w:p w14:paraId="5BE4E986" w14:textId="56E1AC04" w:rsidR="007B4BBD" w:rsidRDefault="007B4BBD" w:rsidP="007B4BBD">
      <w:pPr>
        <w:pStyle w:val="NoSpacing"/>
        <w:rPr>
          <w:rFonts w:cs="Calibri"/>
        </w:rPr>
      </w:pPr>
      <w:r>
        <w:t xml:space="preserve">Next Call: </w:t>
      </w:r>
      <w:r w:rsidR="00105087">
        <w:t>8</w:t>
      </w:r>
      <w:r>
        <w:t>/</w:t>
      </w:r>
      <w:r w:rsidR="00105087">
        <w:t>19</w:t>
      </w:r>
      <w:r>
        <w:t>/21 @ 10:00-11:00 AM (</w:t>
      </w:r>
      <w:hyperlink r:id="rId13" w:history="1">
        <w:r>
          <w:rPr>
            <w:rStyle w:val="Hyperlink"/>
          </w:rPr>
          <w:t>https://us02web.zoom.us/j/7430085211</w:t>
        </w:r>
      </w:hyperlink>
      <w:r>
        <w:t>).</w:t>
      </w:r>
    </w:p>
    <w:p w14:paraId="5FD4BDFB" w14:textId="77777777" w:rsidR="00342187" w:rsidRDefault="00342187" w:rsidP="007B4BBD">
      <w:pPr>
        <w:pStyle w:val="NoSpacing"/>
      </w:pPr>
    </w:p>
    <w:sectPr w:rsidR="00342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020"/>
    <w:multiLevelType w:val="hybridMultilevel"/>
    <w:tmpl w:val="C89463DA"/>
    <w:lvl w:ilvl="0" w:tplc="937094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147F"/>
    <w:multiLevelType w:val="hybridMultilevel"/>
    <w:tmpl w:val="E9FC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D4CA2"/>
    <w:multiLevelType w:val="hybridMultilevel"/>
    <w:tmpl w:val="5142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F0FAC"/>
    <w:multiLevelType w:val="hybridMultilevel"/>
    <w:tmpl w:val="B602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B3CA6"/>
    <w:multiLevelType w:val="hybridMultilevel"/>
    <w:tmpl w:val="E0A49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A2B82"/>
    <w:multiLevelType w:val="hybridMultilevel"/>
    <w:tmpl w:val="55586C1C"/>
    <w:lvl w:ilvl="0" w:tplc="0540A744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E560E"/>
    <w:multiLevelType w:val="hybridMultilevel"/>
    <w:tmpl w:val="5386B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611B3"/>
    <w:multiLevelType w:val="hybridMultilevel"/>
    <w:tmpl w:val="6CA8C9CE"/>
    <w:lvl w:ilvl="0" w:tplc="0540A744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916F9"/>
    <w:multiLevelType w:val="hybridMultilevel"/>
    <w:tmpl w:val="38F20692"/>
    <w:lvl w:ilvl="0" w:tplc="C5E09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046174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D1"/>
    <w:rsid w:val="00012A94"/>
    <w:rsid w:val="00061A3E"/>
    <w:rsid w:val="00083DD1"/>
    <w:rsid w:val="000A3599"/>
    <w:rsid w:val="00105087"/>
    <w:rsid w:val="001561DA"/>
    <w:rsid w:val="003356B4"/>
    <w:rsid w:val="00342187"/>
    <w:rsid w:val="003F347B"/>
    <w:rsid w:val="00433193"/>
    <w:rsid w:val="00505F53"/>
    <w:rsid w:val="0052141B"/>
    <w:rsid w:val="00667095"/>
    <w:rsid w:val="00767933"/>
    <w:rsid w:val="007B4BBD"/>
    <w:rsid w:val="008556E2"/>
    <w:rsid w:val="00A45DC1"/>
    <w:rsid w:val="00CE51C9"/>
    <w:rsid w:val="00CF03D7"/>
    <w:rsid w:val="00E032A2"/>
    <w:rsid w:val="00F46BB3"/>
    <w:rsid w:val="00F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02F5"/>
  <w15:chartTrackingRefBased/>
  <w15:docId w15:val="{6889A5DD-D8EA-49F4-B77A-B9FA7422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D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3D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.abbott@cuanschutz.edu" TargetMode="External"/><Relationship Id="rId13" Type="http://schemas.openxmlformats.org/officeDocument/2006/relationships/hyperlink" Target="https://us02web.zoom.us/j/743008521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elle@fremontregionalhospice.com" TargetMode="External"/><Relationship Id="rId12" Type="http://schemas.openxmlformats.org/officeDocument/2006/relationships/hyperlink" Target="mailto:ckassner@hospiceanalytic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hospiceanalytics.com/hospice-care-products-and-services/co-crisis-standards-of-care" TargetMode="External"/><Relationship Id="rId11" Type="http://schemas.openxmlformats.org/officeDocument/2006/relationships/hyperlink" Target="mailto:kim@practically-dying.com" TargetMode="External"/><Relationship Id="rId5" Type="http://schemas.openxmlformats.org/officeDocument/2006/relationships/hyperlink" Target="https://us02web.zoom.us/j/7430085211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flaum@heartlightcent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.klus@state.co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Cordt Kassner</dc:creator>
  <cp:keywords/>
  <dc:description/>
  <cp:lastModifiedBy>Cordt Kassner</cp:lastModifiedBy>
  <cp:revision>3</cp:revision>
  <dcterms:created xsi:type="dcterms:W3CDTF">2021-06-29T15:29:00Z</dcterms:created>
  <dcterms:modified xsi:type="dcterms:W3CDTF">2021-06-29T15:32:00Z</dcterms:modified>
</cp:coreProperties>
</file>